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E8E63" w14:textId="435445B3" w:rsidR="006318DD" w:rsidRDefault="006318DD" w:rsidP="006318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18DD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6318DD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6318DD">
        <w:rPr>
          <w:rFonts w:ascii="Times New Roman" w:hAnsi="Times New Roman" w:cs="Times New Roman"/>
          <w:b/>
          <w:bCs/>
          <w:sz w:val="32"/>
          <w:szCs w:val="32"/>
        </w:rPr>
        <w:t xml:space="preserve"> COVID-19 Legislative Package Action Alert Materials</w:t>
      </w:r>
    </w:p>
    <w:p w14:paraId="1302CCEE" w14:textId="4AB642D9" w:rsidR="00FC1C40" w:rsidRPr="006318DD" w:rsidRDefault="00FC1C40" w:rsidP="006318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DATE: Tuesday, April 21, 2020 </w:t>
      </w:r>
    </w:p>
    <w:p w14:paraId="1EB0E01C" w14:textId="18C91EDD" w:rsidR="006318DD" w:rsidRPr="006318DD" w:rsidRDefault="006318DD" w:rsidP="006318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18DD">
        <w:rPr>
          <w:rFonts w:ascii="Times New Roman" w:hAnsi="Times New Roman" w:cs="Times New Roman"/>
          <w:b/>
          <w:bCs/>
          <w:sz w:val="24"/>
          <w:szCs w:val="24"/>
        </w:rPr>
        <w:t>Phone2Action Campaign Link</w:t>
      </w:r>
    </w:p>
    <w:p w14:paraId="40364699" w14:textId="76B1CB04" w:rsidR="006318DD" w:rsidRPr="006318DD" w:rsidRDefault="00FC1C40" w:rsidP="006318D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6318DD" w:rsidRPr="006318DD">
          <w:rPr>
            <w:rStyle w:val="Hyperlink"/>
            <w:rFonts w:ascii="Times New Roman" w:hAnsi="Times New Roman" w:cs="Times New Roman"/>
            <w:sz w:val="24"/>
            <w:szCs w:val="24"/>
          </w:rPr>
          <w:t>https://p2a.co/ePCqak7</w:t>
        </w:r>
      </w:hyperlink>
    </w:p>
    <w:p w14:paraId="1DC64447" w14:textId="77777777" w:rsidR="006318DD" w:rsidRPr="006318DD" w:rsidRDefault="006318DD" w:rsidP="006318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896A79" w14:textId="0292438E" w:rsidR="006318DD" w:rsidRPr="006318DD" w:rsidRDefault="006318DD" w:rsidP="006318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18DD">
        <w:rPr>
          <w:rFonts w:ascii="Times New Roman" w:hAnsi="Times New Roman" w:cs="Times New Roman"/>
          <w:b/>
          <w:bCs/>
          <w:sz w:val="24"/>
          <w:szCs w:val="24"/>
        </w:rPr>
        <w:t>Social media:</w:t>
      </w:r>
    </w:p>
    <w:p w14:paraId="41C67EB3" w14:textId="2D44A9C8" w:rsidR="006318DD" w:rsidRPr="006318DD" w:rsidRDefault="006318DD" w:rsidP="006318D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18DD">
        <w:rPr>
          <w:rFonts w:ascii="Times New Roman" w:hAnsi="Times New Roman" w:cs="Times New Roman"/>
          <w:sz w:val="24"/>
          <w:szCs w:val="24"/>
          <w:u w:val="single"/>
        </w:rPr>
        <w:t xml:space="preserve">Facebook/Twitter Language: </w:t>
      </w:r>
    </w:p>
    <w:p w14:paraId="61024F4C" w14:textId="38FC8AB3" w:rsidR="006318DD" w:rsidRDefault="006318DD" w:rsidP="006318DD">
      <w:pPr>
        <w:rPr>
          <w:rFonts w:ascii="Times New Roman" w:hAnsi="Times New Roman" w:cs="Times New Roman"/>
          <w:sz w:val="24"/>
          <w:szCs w:val="24"/>
        </w:rPr>
      </w:pPr>
      <w:r w:rsidRPr="006318DD">
        <w:rPr>
          <w:rFonts w:ascii="Times New Roman" w:hAnsi="Times New Roman" w:cs="Times New Roman"/>
          <w:sz w:val="24"/>
          <w:szCs w:val="24"/>
        </w:rPr>
        <w:t xml:space="preserve">“ACTION ALERT! Congress will soon vote on a 4th COVID-19 package, urge your Members of Congress to support </w:t>
      </w:r>
      <w:proofErr w:type="spellStart"/>
      <w:r w:rsidRPr="006318DD">
        <w:rPr>
          <w:rFonts w:ascii="Times New Roman" w:hAnsi="Times New Roman" w:cs="Times New Roman"/>
          <w:sz w:val="24"/>
          <w:szCs w:val="24"/>
        </w:rPr>
        <w:t>telemental</w:t>
      </w:r>
      <w:proofErr w:type="spellEnd"/>
      <w:r w:rsidRPr="006318DD">
        <w:rPr>
          <w:rFonts w:ascii="Times New Roman" w:hAnsi="Times New Roman" w:cs="Times New Roman"/>
          <w:sz w:val="24"/>
          <w:szCs w:val="24"/>
        </w:rPr>
        <w:t xml:space="preserve"> health services and affordable health insurance for the recently furloughed or unemployed</w:t>
      </w:r>
      <w:r w:rsidR="00D32D36">
        <w:rPr>
          <w:rFonts w:ascii="Times New Roman" w:hAnsi="Times New Roman" w:cs="Times New Roman"/>
          <w:sz w:val="24"/>
          <w:szCs w:val="24"/>
        </w:rPr>
        <w:t>,</w:t>
      </w:r>
      <w:r w:rsidRPr="006318DD">
        <w:rPr>
          <w:rFonts w:ascii="Times New Roman" w:hAnsi="Times New Roman" w:cs="Times New Roman"/>
          <w:sz w:val="24"/>
          <w:szCs w:val="24"/>
        </w:rPr>
        <w:t xml:space="preserve"> using the following link: </w:t>
      </w:r>
      <w:hyperlink r:id="rId5" w:history="1">
        <w:r w:rsidRPr="006318DD">
          <w:rPr>
            <w:rStyle w:val="Hyperlink"/>
            <w:rFonts w:ascii="Times New Roman" w:hAnsi="Times New Roman" w:cs="Times New Roman"/>
            <w:sz w:val="24"/>
            <w:szCs w:val="24"/>
          </w:rPr>
          <w:t>https://p2a.co/ePCqak7</w:t>
        </w:r>
      </w:hyperlink>
    </w:p>
    <w:p w14:paraId="78092508" w14:textId="77777777" w:rsidR="006318DD" w:rsidRPr="006318DD" w:rsidRDefault="006318DD" w:rsidP="006318DD">
      <w:pPr>
        <w:rPr>
          <w:rFonts w:ascii="Times New Roman" w:hAnsi="Times New Roman" w:cs="Times New Roman"/>
          <w:sz w:val="24"/>
          <w:szCs w:val="24"/>
        </w:rPr>
      </w:pPr>
    </w:p>
    <w:p w14:paraId="2354C52E" w14:textId="1E2B6151" w:rsidR="006318DD" w:rsidRDefault="006318DD" w:rsidP="006318D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18DD">
        <w:rPr>
          <w:rFonts w:ascii="Times New Roman" w:hAnsi="Times New Roman" w:cs="Times New Roman"/>
          <w:sz w:val="24"/>
          <w:szCs w:val="24"/>
          <w:u w:val="single"/>
        </w:rPr>
        <w:t>Facebook/Twitter Image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B29BDA3" w14:textId="61F66FFC" w:rsidR="006318DD" w:rsidRPr="00FC1C40" w:rsidRDefault="006318DD" w:rsidP="006318D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2DACDF5" wp14:editId="05F9F9F2">
            <wp:extent cx="5676900" cy="475864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929" cy="477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18DD" w:rsidRPr="00FC1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00"/>
    <w:rsid w:val="00005C34"/>
    <w:rsid w:val="006318DD"/>
    <w:rsid w:val="00AF1F00"/>
    <w:rsid w:val="00D32D36"/>
    <w:rsid w:val="00FC1C40"/>
    <w:rsid w:val="00FC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4DD0"/>
  <w15:chartTrackingRefBased/>
  <w15:docId w15:val="{CE7907E3-C025-462F-9E1A-8EB52869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1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p2a.co/ePCqak7" TargetMode="External"/><Relationship Id="rId4" Type="http://schemas.openxmlformats.org/officeDocument/2006/relationships/hyperlink" Target="https://p2a.co/ePCqak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456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Kopetsky</dc:creator>
  <cp:keywords/>
  <dc:description/>
  <cp:lastModifiedBy>Katrina Velasquez</cp:lastModifiedBy>
  <cp:revision>2</cp:revision>
  <dcterms:created xsi:type="dcterms:W3CDTF">2020-04-17T12:35:00Z</dcterms:created>
  <dcterms:modified xsi:type="dcterms:W3CDTF">2020-04-17T12:35:00Z</dcterms:modified>
</cp:coreProperties>
</file>